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06"/>
        <w:tblW w:w="1116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227"/>
        <w:gridCol w:w="4252"/>
        <w:gridCol w:w="3686"/>
      </w:tblGrid>
      <w:tr w:rsidR="00DE7984" w:rsidRPr="00DE7984" w:rsidTr="00DE7984">
        <w:trPr>
          <w:trHeight w:val="335"/>
        </w:trPr>
        <w:tc>
          <w:tcPr>
            <w:tcW w:w="322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E7984" w:rsidRDefault="00DE7984" w:rsidP="000F6EDC">
            <w:pPr>
              <w:spacing w:after="0" w:line="240" w:lineRule="auto"/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  <w:p w:rsidR="00DE7984" w:rsidRDefault="00DE7984" w:rsidP="000F6EDC">
            <w:pPr>
              <w:spacing w:after="0" w:line="240" w:lineRule="auto"/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Classe : 3 </w:t>
            </w:r>
            <w:proofErr w:type="spell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ème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>Sc</w:t>
            </w:r>
            <w:proofErr w:type="spellEnd"/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4252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DE7984" w:rsidRDefault="00D134B7" w:rsidP="000F6EDC">
            <w:pPr>
              <w:spacing w:after="0" w:line="240" w:lineRule="auto"/>
              <w:contextualSpacing/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D134B7"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9.75pt;margin-top:.3pt;width:146.25pt;height:22.9pt;z-index:251661312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4pt;font-weight:bold;v-text-kern:t" trim="t" fitpath="t" xscale="f" string="Serie d' exercices "/>
                </v:shape>
              </w:pict>
            </w:r>
          </w:p>
          <w:p w:rsidR="00DE7984" w:rsidRPr="004966A2" w:rsidRDefault="00DE7984" w:rsidP="00DE7984">
            <w:pPr>
              <w:spacing w:after="0" w:line="240" w:lineRule="auto"/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    Géométrie dans l’espace </w:t>
            </w:r>
          </w:p>
        </w:tc>
        <w:tc>
          <w:tcPr>
            <w:tcW w:w="3686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DE7984" w:rsidRPr="00DE7984" w:rsidRDefault="00DE7984" w:rsidP="00C112AD">
            <w:pPr>
              <w:spacing w:after="0" w:line="240" w:lineRule="auto"/>
              <w:contextualSpacing/>
              <w:rPr>
                <w:rFonts w:ascii="Script MT Bold" w:hAnsi="Script MT Bold"/>
                <w:b/>
                <w:bCs/>
                <w:sz w:val="28"/>
                <w:szCs w:val="28"/>
              </w:rPr>
            </w:pPr>
            <w:r w:rsidRPr="00DE7984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 </w:t>
            </w:r>
          </w:p>
          <w:p w:rsidR="00DE7984" w:rsidRPr="00DE7984" w:rsidRDefault="00DE7984" w:rsidP="000F6EDC">
            <w:pPr>
              <w:spacing w:after="0" w:line="240" w:lineRule="auto"/>
              <w:ind w:left="-218" w:firstLine="218"/>
              <w:contextualSpacing/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DE7984">
              <w:rPr>
                <w:rFonts w:ascii="Monotype Corsiva" w:hAnsi="Monotype Corsiva"/>
                <w:i/>
                <w:sz w:val="28"/>
                <w:szCs w:val="28"/>
              </w:rPr>
              <w:t xml:space="preserve">    </w:t>
            </w:r>
            <w:proofErr w:type="spellStart"/>
            <w:r w:rsidRPr="00DE7984">
              <w:rPr>
                <w:rFonts w:ascii="Monotype Corsiva" w:hAnsi="Monotype Corsiva"/>
                <w:i/>
                <w:sz w:val="28"/>
                <w:szCs w:val="28"/>
              </w:rPr>
              <w:t>A</w:t>
            </w:r>
            <w:r w:rsidRPr="00DE7984">
              <w:rPr>
                <w:rFonts w:ascii="Script MT Bold" w:hAnsi="Script MT Bold"/>
                <w:b/>
                <w:bCs/>
                <w:sz w:val="28"/>
                <w:szCs w:val="28"/>
              </w:rPr>
              <w:t>.scolaire</w:t>
            </w:r>
            <w:proofErr w:type="spellEnd"/>
            <w:r w:rsidRPr="00DE7984">
              <w:rPr>
                <w:rFonts w:ascii="Script MT Bold" w:hAnsi="Script MT Bold"/>
                <w:b/>
                <w:bCs/>
                <w:sz w:val="28"/>
                <w:szCs w:val="28"/>
              </w:rPr>
              <w:t xml:space="preserve"> : </w:t>
            </w:r>
            <w:r w:rsidRPr="00DE7984">
              <w:rPr>
                <w:rFonts w:ascii="Segoe UI" w:hAnsi="Segoe UI"/>
                <w:b/>
                <w:bCs/>
                <w:sz w:val="20"/>
                <w:szCs w:val="20"/>
              </w:rPr>
              <w:t>2010/20</w:t>
            </w:r>
            <w:r>
              <w:rPr>
                <w:rFonts w:ascii="Segoe UI" w:hAnsi="Segoe UI"/>
                <w:b/>
                <w:bCs/>
                <w:sz w:val="20"/>
                <w:szCs w:val="20"/>
              </w:rPr>
              <w:t>11</w:t>
            </w:r>
          </w:p>
        </w:tc>
      </w:tr>
    </w:tbl>
    <w:p w:rsidR="00DE7984" w:rsidRPr="00DE7984" w:rsidRDefault="00DE7984" w:rsidP="00FB1812">
      <w:pPr>
        <w:spacing w:line="240" w:lineRule="auto"/>
        <w:contextualSpacing/>
        <w:rPr>
          <w:rFonts w:ascii="Script MT Bold" w:hAnsi="Script MT Bold"/>
          <w:bCs/>
          <w:iCs/>
          <w:sz w:val="24"/>
          <w:szCs w:val="24"/>
          <w:u w:val="thick"/>
        </w:rPr>
      </w:pPr>
    </w:p>
    <w:p w:rsidR="00D06FCF" w:rsidRPr="00FB1812" w:rsidRDefault="00D06FCF" w:rsidP="00FB1812">
      <w:pPr>
        <w:spacing w:line="240" w:lineRule="auto"/>
        <w:contextualSpacing/>
        <w:rPr>
          <w:rFonts w:ascii="Script MT Bold" w:hAnsi="Script MT Bold"/>
          <w:bCs/>
          <w:iCs/>
          <w:sz w:val="24"/>
          <w:szCs w:val="24"/>
          <w:u w:val="thick"/>
        </w:rPr>
      </w:pPr>
      <w:r w:rsidRPr="00FB1812">
        <w:rPr>
          <w:rFonts w:ascii="Script MT Bold" w:hAnsi="Script MT Bold"/>
          <w:bCs/>
          <w:iCs/>
          <w:sz w:val="24"/>
          <w:szCs w:val="24"/>
          <w:u w:val="thick"/>
        </w:rPr>
        <w:t>Exercice 1 </w:t>
      </w:r>
      <w:proofErr w:type="gramStart"/>
      <w:r w:rsidRPr="00FB1812">
        <w:rPr>
          <w:rFonts w:ascii="Script MT Bold" w:hAnsi="Script MT Bold"/>
          <w:bCs/>
          <w:iCs/>
          <w:sz w:val="24"/>
          <w:szCs w:val="24"/>
          <w:u w:val="thick"/>
        </w:rPr>
        <w:t>:</w:t>
      </w:r>
      <w:r w:rsidRPr="00FB1812">
        <w:rPr>
          <w:rFonts w:ascii="Script MT Bold" w:eastAsia="Batang" w:hAnsi="Script MT Bold" w:cs="Arial"/>
          <w:b/>
          <w:i/>
          <w:sz w:val="24"/>
          <w:szCs w:val="24"/>
        </w:rPr>
        <w:t>Vrai</w:t>
      </w:r>
      <w:proofErr w:type="gramEnd"/>
      <w:r w:rsidRPr="00FB1812">
        <w:rPr>
          <w:rFonts w:ascii="Script MT Bold" w:eastAsia="Batang" w:hAnsi="Script MT Bold" w:cs="Arial"/>
          <w:b/>
          <w:i/>
          <w:sz w:val="24"/>
          <w:szCs w:val="24"/>
        </w:rPr>
        <w:t>-faux.</w:t>
      </w:r>
      <w:r w:rsidRPr="00FB1812">
        <w:rPr>
          <w:rFonts w:ascii="Script MT Bold" w:eastAsia="Batang" w:hAnsi="Script MT Bold" w:cs="Arial"/>
          <w:sz w:val="24"/>
          <w:szCs w:val="24"/>
        </w:rPr>
        <w:t xml:space="preserve"> </w:t>
      </w:r>
    </w:p>
    <w:p w:rsidR="00D06FCF" w:rsidRPr="00FB1812" w:rsidRDefault="00D06FCF" w:rsidP="00FB1812">
      <w:pPr>
        <w:spacing w:line="240" w:lineRule="auto"/>
        <w:rPr>
          <w:sz w:val="20"/>
          <w:szCs w:val="20"/>
        </w:rPr>
      </w:pPr>
      <w:r w:rsidRPr="00FB1812">
        <w:rPr>
          <w:sz w:val="20"/>
          <w:szCs w:val="20"/>
        </w:rPr>
        <w:t xml:space="preserve">Soit le point </w:t>
      </w:r>
      <w:proofErr w:type="gramStart"/>
      <w:r w:rsidRPr="00FB1812">
        <w:rPr>
          <w:sz w:val="20"/>
          <w:szCs w:val="20"/>
        </w:rPr>
        <w:t>A(</w:t>
      </w:r>
      <w:proofErr w:type="gramEnd"/>
      <w:r w:rsidRPr="00FB1812">
        <w:rPr>
          <w:sz w:val="20"/>
          <w:szCs w:val="20"/>
        </w:rPr>
        <w:t xml:space="preserve">3 ; 4 ; -1) et le plan P de repère </w:t>
      </w:r>
      <w:r w:rsidRPr="00FB1812">
        <w:rPr>
          <w:position w:val="-10"/>
          <w:sz w:val="20"/>
          <w:szCs w:val="20"/>
        </w:rPr>
        <w:object w:dxaOrig="6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5pt;height:14.95pt" o:ole="">
            <v:imagedata r:id="rId5" o:title=""/>
          </v:shape>
          <o:OLEObject Type="Embed" ProgID="Equation.3" ShapeID="_x0000_i1025" DrawAspect="Content" ObjectID="_1470158866" r:id="rId6"/>
        </w:object>
      </w:r>
      <w:r w:rsidRPr="00FB1812">
        <w:rPr>
          <w:sz w:val="20"/>
          <w:szCs w:val="20"/>
        </w:rPr>
        <w:t xml:space="preserve">, avec : </w:t>
      </w:r>
      <w:r w:rsidRPr="00FB1812">
        <w:rPr>
          <w:position w:val="-10"/>
          <w:sz w:val="20"/>
          <w:szCs w:val="20"/>
        </w:rPr>
        <w:object w:dxaOrig="1380" w:dyaOrig="380">
          <v:shape id="_x0000_i1026" type="#_x0000_t75" style="width:69.3pt;height:19pt" o:ole="">
            <v:imagedata r:id="rId7" o:title=""/>
          </v:shape>
          <o:OLEObject Type="Embed" ProgID="Equation.3" ShapeID="_x0000_i1026" DrawAspect="Content" ObjectID="_1470158867" r:id="rId8"/>
        </w:object>
      </w:r>
      <w:r w:rsidRPr="00FB1812">
        <w:rPr>
          <w:sz w:val="20"/>
          <w:szCs w:val="20"/>
        </w:rPr>
        <w:t xml:space="preserve">et </w:t>
      </w:r>
      <w:r w:rsidRPr="00FB1812">
        <w:rPr>
          <w:position w:val="-10"/>
          <w:sz w:val="20"/>
          <w:szCs w:val="20"/>
        </w:rPr>
        <w:object w:dxaOrig="1540" w:dyaOrig="380">
          <v:shape id="_x0000_i1027" type="#_x0000_t75" style="width:76.75pt;height:19pt" o:ole="">
            <v:imagedata r:id="rId9" o:title=""/>
          </v:shape>
          <o:OLEObject Type="Embed" ProgID="Equation.3" ShapeID="_x0000_i1027" DrawAspect="Content" ObjectID="_1470158868" r:id="rId10"/>
        </w:object>
      </w:r>
    </w:p>
    <w:p w:rsidR="00D06FCF" w:rsidRPr="00FB1812" w:rsidRDefault="00D06FCF" w:rsidP="00D06FC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B1812">
        <w:rPr>
          <w:sz w:val="20"/>
          <w:szCs w:val="20"/>
        </w:rPr>
        <w:t xml:space="preserve">Le vecteur </w:t>
      </w:r>
      <w:r w:rsidRPr="00FB1812">
        <w:rPr>
          <w:position w:val="-10"/>
          <w:sz w:val="20"/>
          <w:szCs w:val="20"/>
        </w:rPr>
        <w:object w:dxaOrig="1579" w:dyaOrig="380">
          <v:shape id="_x0000_i1028" type="#_x0000_t75" style="width:78.8pt;height:19pt" o:ole="">
            <v:imagedata r:id="rId11" o:title=""/>
          </v:shape>
          <o:OLEObject Type="Embed" ProgID="Equation.3" ShapeID="_x0000_i1028" DrawAspect="Content" ObjectID="_1470158869" r:id="rId12"/>
        </w:object>
      </w:r>
      <w:r w:rsidRPr="00FB1812">
        <w:rPr>
          <w:sz w:val="20"/>
          <w:szCs w:val="20"/>
        </w:rPr>
        <w:t xml:space="preserve"> est normal à P.</w:t>
      </w:r>
    </w:p>
    <w:p w:rsidR="00D06FCF" w:rsidRPr="00FB1812" w:rsidRDefault="00D06FCF" w:rsidP="00D06FC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B1812">
        <w:rPr>
          <w:sz w:val="20"/>
          <w:szCs w:val="20"/>
        </w:rPr>
        <w:t>Une équation cartésienne de P est x + 7y + 3z + 7 = 0.</w:t>
      </w:r>
    </w:p>
    <w:p w:rsidR="00D06FCF" w:rsidRPr="00FB1812" w:rsidRDefault="00D06FCF" w:rsidP="00D06FCF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B1812">
        <w:rPr>
          <w:sz w:val="20"/>
          <w:szCs w:val="20"/>
        </w:rPr>
        <w:t xml:space="preserve">La droite D passant par le point B (1 ; 3 ; 1) et de vecteur directeur </w:t>
      </w:r>
      <w:r w:rsidRPr="00FB1812">
        <w:rPr>
          <w:position w:val="-6"/>
          <w:sz w:val="20"/>
          <w:szCs w:val="20"/>
        </w:rPr>
        <w:object w:dxaOrig="260" w:dyaOrig="279">
          <v:shape id="_x0000_i1029" type="#_x0000_t75" style="width:12.9pt;height:14.25pt" o:ole="">
            <v:imagedata r:id="rId13" o:title=""/>
          </v:shape>
          <o:OLEObject Type="Embed" ProgID="Equation.3" ShapeID="_x0000_i1029" DrawAspect="Content" ObjectID="_1470158870" r:id="rId14"/>
        </w:object>
      </w:r>
      <w:r w:rsidRPr="00FB1812">
        <w:rPr>
          <w:sz w:val="20"/>
          <w:szCs w:val="20"/>
        </w:rPr>
        <w:t xml:space="preserve"> est l’intersection des plans L</w:t>
      </w:r>
      <w:r w:rsidRPr="00FB1812">
        <w:rPr>
          <w:sz w:val="20"/>
          <w:szCs w:val="20"/>
          <w:vertAlign w:val="subscript"/>
        </w:rPr>
        <w:t>1</w:t>
      </w:r>
      <w:r w:rsidRPr="00FB1812">
        <w:rPr>
          <w:sz w:val="20"/>
          <w:szCs w:val="20"/>
        </w:rPr>
        <w:t xml:space="preserve"> et L</w:t>
      </w:r>
      <w:r w:rsidRPr="00FB1812">
        <w:rPr>
          <w:sz w:val="20"/>
          <w:szCs w:val="20"/>
          <w:vertAlign w:val="subscript"/>
        </w:rPr>
        <w:t>2</w:t>
      </w:r>
      <w:r w:rsidRPr="00FB1812">
        <w:rPr>
          <w:sz w:val="20"/>
          <w:szCs w:val="20"/>
        </w:rPr>
        <w:t xml:space="preserve"> d’équations respectives : 7x – 10y + 21z + 2 = 0 et 3x – z – 2 = 0.</w:t>
      </w:r>
    </w:p>
    <w:p w:rsidR="00D06FCF" w:rsidRPr="00FB1812" w:rsidRDefault="00D06FCF" w:rsidP="00FB1812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FB1812">
        <w:rPr>
          <w:sz w:val="20"/>
          <w:szCs w:val="20"/>
        </w:rPr>
        <w:t>Les plans L</w:t>
      </w:r>
      <w:r w:rsidRPr="00FB1812">
        <w:rPr>
          <w:sz w:val="20"/>
          <w:szCs w:val="20"/>
          <w:vertAlign w:val="subscript"/>
        </w:rPr>
        <w:t>1</w:t>
      </w:r>
      <w:r w:rsidRPr="00FB1812">
        <w:rPr>
          <w:sz w:val="20"/>
          <w:szCs w:val="20"/>
        </w:rPr>
        <w:t xml:space="preserve"> et L</w:t>
      </w:r>
      <w:r w:rsidRPr="00FB1812">
        <w:rPr>
          <w:sz w:val="20"/>
          <w:szCs w:val="20"/>
          <w:vertAlign w:val="subscript"/>
        </w:rPr>
        <w:t>2</w:t>
      </w:r>
      <w:r w:rsidRPr="00FB1812">
        <w:rPr>
          <w:sz w:val="20"/>
          <w:szCs w:val="20"/>
        </w:rPr>
        <w:t xml:space="preserve"> sont perpendiculaires.</w:t>
      </w:r>
      <w:r w:rsidR="00FB1812">
        <w:rPr>
          <w:sz w:val="20"/>
          <w:szCs w:val="20"/>
        </w:rPr>
        <w:t xml:space="preserve">    5) </w:t>
      </w:r>
      <w:r w:rsidRPr="00FB1812">
        <w:rPr>
          <w:sz w:val="20"/>
          <w:szCs w:val="20"/>
        </w:rPr>
        <w:t xml:space="preserve">La distance du point A à la droite D est </w:t>
      </w:r>
      <w:r w:rsidRPr="00FB1812">
        <w:rPr>
          <w:position w:val="-28"/>
          <w:sz w:val="20"/>
          <w:szCs w:val="20"/>
        </w:rPr>
        <w:object w:dxaOrig="520" w:dyaOrig="720">
          <v:shape id="_x0000_i1030" type="#_x0000_t75" style="width:32.6pt;height:44.15pt" o:ole="">
            <v:imagedata r:id="rId15" o:title=""/>
          </v:shape>
          <o:OLEObject Type="Embed" ProgID="Equation.3" ShapeID="_x0000_i1030" DrawAspect="Content" ObjectID="_1470158871" r:id="rId16"/>
        </w:object>
      </w:r>
    </w:p>
    <w:p w:rsidR="00D06FCF" w:rsidRPr="00FB1812" w:rsidRDefault="00D06FCF" w:rsidP="00D06FCF">
      <w:pPr>
        <w:contextualSpacing/>
        <w:rPr>
          <w:rFonts w:ascii="Script MT Bold" w:eastAsia="Batang" w:hAnsi="Script MT Bold" w:cs="Arial"/>
          <w:sz w:val="24"/>
          <w:szCs w:val="24"/>
        </w:rPr>
      </w:pPr>
      <w:r w:rsidRPr="00FB1812">
        <w:rPr>
          <w:rFonts w:ascii="Script MT Bold" w:hAnsi="Script MT Bold"/>
          <w:bCs/>
          <w:iCs/>
          <w:sz w:val="24"/>
          <w:szCs w:val="24"/>
          <w:u w:val="thick"/>
        </w:rPr>
        <w:t>Exercice 2 </w:t>
      </w:r>
      <w:proofErr w:type="gramStart"/>
      <w:r w:rsidRPr="00FB1812">
        <w:rPr>
          <w:rFonts w:ascii="Script MT Bold" w:hAnsi="Script MT Bold"/>
          <w:bCs/>
          <w:iCs/>
          <w:sz w:val="24"/>
          <w:szCs w:val="24"/>
          <w:u w:val="thick"/>
        </w:rPr>
        <w:t>:</w:t>
      </w:r>
      <w:r w:rsidRPr="00FB1812">
        <w:rPr>
          <w:rFonts w:ascii="Script MT Bold" w:eastAsia="Batang" w:hAnsi="Script MT Bold" w:cs="Arial"/>
          <w:b/>
          <w:i/>
          <w:sz w:val="24"/>
          <w:szCs w:val="24"/>
        </w:rPr>
        <w:t>Vrai</w:t>
      </w:r>
      <w:proofErr w:type="gramEnd"/>
      <w:r w:rsidRPr="00FB1812">
        <w:rPr>
          <w:rFonts w:ascii="Script MT Bold" w:eastAsia="Batang" w:hAnsi="Script MT Bold" w:cs="Arial"/>
          <w:b/>
          <w:i/>
          <w:sz w:val="24"/>
          <w:szCs w:val="24"/>
        </w:rPr>
        <w:t>-faux.</w:t>
      </w:r>
      <w:r w:rsidRPr="00FB1812">
        <w:rPr>
          <w:rFonts w:ascii="Script MT Bold" w:eastAsia="Batang" w:hAnsi="Script MT Bold" w:cs="Arial"/>
          <w:sz w:val="24"/>
          <w:szCs w:val="24"/>
        </w:rPr>
        <w:t xml:space="preserve"> </w:t>
      </w:r>
    </w:p>
    <w:p w:rsidR="00D06FCF" w:rsidRPr="00FB1812" w:rsidRDefault="00D06FCF" w:rsidP="00D06FCF">
      <w:pPr>
        <w:contextualSpacing/>
        <w:rPr>
          <w:rFonts w:cstheme="minorHAnsi"/>
          <w:bCs/>
          <w:iCs/>
          <w:sz w:val="20"/>
          <w:szCs w:val="20"/>
          <w:u w:val="thick"/>
        </w:rPr>
      </w:pPr>
      <w:r w:rsidRPr="00FB1812">
        <w:rPr>
          <w:rFonts w:cstheme="minorHAnsi"/>
          <w:w w:val="105"/>
          <w:sz w:val="20"/>
          <w:szCs w:val="20"/>
          <w:lang w:bidi="he-IL"/>
        </w:rPr>
        <w:t xml:space="preserve">Soit </w:t>
      </w:r>
      <w:r w:rsidRPr="00FB1812">
        <w:rPr>
          <w:rFonts w:cstheme="minorHAnsi"/>
          <w:position w:val="-10"/>
          <w:sz w:val="20"/>
          <w:szCs w:val="20"/>
        </w:rPr>
        <w:object w:dxaOrig="1020" w:dyaOrig="380">
          <v:shape id="_x0000_i1031" type="#_x0000_t75" style="width:50.95pt;height:19pt" o:ole="">
            <v:imagedata r:id="rId17" o:title=""/>
          </v:shape>
          <o:OLEObject Type="Embed" ProgID="Equation.3" ShapeID="_x0000_i1031" DrawAspect="Content" ObjectID="_1470158872" r:id="rId18"/>
        </w:object>
      </w:r>
      <w:r w:rsidRPr="00FB1812">
        <w:rPr>
          <w:rFonts w:cstheme="minorHAnsi"/>
          <w:w w:val="105"/>
          <w:sz w:val="20"/>
          <w:szCs w:val="20"/>
          <w:lang w:bidi="he-IL"/>
        </w:rPr>
        <w:t xml:space="preserve">un repère orthonormé de </w:t>
      </w:r>
      <w:r w:rsidR="00FB1812">
        <w:rPr>
          <w:rFonts w:cstheme="minorHAnsi"/>
          <w:w w:val="105"/>
          <w:sz w:val="20"/>
          <w:szCs w:val="20"/>
          <w:lang w:bidi="he-IL"/>
        </w:rPr>
        <w:t>l'</w:t>
      </w:r>
      <w:proofErr w:type="spellStart"/>
      <w:r w:rsidR="00FB1812">
        <w:rPr>
          <w:rFonts w:cstheme="minorHAnsi"/>
          <w:w w:val="105"/>
          <w:sz w:val="20"/>
          <w:szCs w:val="20"/>
          <w:lang w:bidi="he-IL"/>
        </w:rPr>
        <w:t>espace.</w:t>
      </w:r>
      <w:r w:rsidRPr="00FB1812">
        <w:rPr>
          <w:rFonts w:cstheme="minorHAnsi"/>
          <w:w w:val="105"/>
          <w:sz w:val="20"/>
          <w:szCs w:val="20"/>
          <w:lang w:bidi="he-IL"/>
        </w:rPr>
        <w:t>On</w:t>
      </w:r>
      <w:proofErr w:type="spellEnd"/>
      <w:r w:rsidRPr="00FB1812">
        <w:rPr>
          <w:rFonts w:cstheme="minorHAnsi"/>
          <w:w w:val="105"/>
          <w:sz w:val="20"/>
          <w:szCs w:val="20"/>
          <w:lang w:bidi="he-IL"/>
        </w:rPr>
        <w:t xml:space="preserve"> considère les points A (2; 4; 1), </w:t>
      </w:r>
      <w:r w:rsidRPr="00FB1812">
        <w:rPr>
          <w:rFonts w:cstheme="minorHAnsi"/>
          <w:w w:val="92"/>
          <w:sz w:val="20"/>
          <w:szCs w:val="20"/>
          <w:lang w:bidi="he-IL"/>
        </w:rPr>
        <w:t xml:space="preserve">B (0; </w:t>
      </w:r>
      <w:r w:rsidRPr="00FB1812">
        <w:rPr>
          <w:rFonts w:cstheme="minorHAnsi"/>
          <w:w w:val="105"/>
          <w:sz w:val="20"/>
          <w:szCs w:val="20"/>
          <w:lang w:bidi="he-IL"/>
        </w:rPr>
        <w:t xml:space="preserve">4; -3), C (3; 1 ; -3), </w:t>
      </w:r>
      <w:r w:rsidRPr="00FB1812">
        <w:rPr>
          <w:rFonts w:cstheme="minorHAnsi"/>
          <w:w w:val="120"/>
          <w:sz w:val="20"/>
          <w:szCs w:val="20"/>
          <w:lang w:bidi="he-IL"/>
        </w:rPr>
        <w:t>D (1 ; 0; -2), E (3 ; 2; -1), I</w:t>
      </w:r>
      <w:r w:rsidRPr="00FB1812">
        <w:rPr>
          <w:rFonts w:cstheme="minorHAnsi"/>
          <w:w w:val="120"/>
          <w:position w:val="-28"/>
          <w:sz w:val="20"/>
          <w:szCs w:val="20"/>
          <w:lang w:bidi="he-IL"/>
        </w:rPr>
        <w:object w:dxaOrig="1040" w:dyaOrig="680">
          <v:shape id="_x0000_i1032" type="#_x0000_t75" style="width:56.4pt;height:37.35pt" o:ole="">
            <v:imagedata r:id="rId19" o:title=""/>
          </v:shape>
          <o:OLEObject Type="Embed" ProgID="Equation.3" ShapeID="_x0000_i1032" DrawAspect="Content" ObjectID="_1470158873" r:id="rId20"/>
        </w:object>
      </w:r>
      <w:r w:rsidRPr="00FB1812">
        <w:rPr>
          <w:rFonts w:cstheme="minorHAnsi"/>
          <w:w w:val="120"/>
          <w:sz w:val="20"/>
          <w:szCs w:val="20"/>
          <w:lang w:bidi="he-IL"/>
        </w:rPr>
        <w:t xml:space="preserve"> </w:t>
      </w:r>
    </w:p>
    <w:p w:rsidR="00D06FCF" w:rsidRPr="00FB1812" w:rsidRDefault="00D06FCF" w:rsidP="00D06FCF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FB1812">
        <w:rPr>
          <w:rFonts w:asciiTheme="minorHAnsi" w:hAnsiTheme="minorHAnsi" w:cstheme="minorHAnsi"/>
          <w:w w:val="105"/>
          <w:sz w:val="20"/>
          <w:szCs w:val="20"/>
          <w:lang w:bidi="he-IL"/>
        </w:rPr>
        <w:t xml:space="preserve">Une équation du plan (ABC) est: </w:t>
      </w:r>
      <w:r w:rsidRPr="00FB1812">
        <w:rPr>
          <w:rFonts w:asciiTheme="minorHAnsi" w:hAnsiTheme="minorHAnsi" w:cstheme="minorHAnsi"/>
          <w:sz w:val="20"/>
          <w:szCs w:val="20"/>
          <w:lang w:bidi="he-IL"/>
        </w:rPr>
        <w:t xml:space="preserve">2x + </w:t>
      </w:r>
      <w:r w:rsidRPr="00FB1812">
        <w:rPr>
          <w:rFonts w:asciiTheme="minorHAnsi" w:hAnsiTheme="minorHAnsi" w:cstheme="minorHAnsi"/>
          <w:w w:val="105"/>
          <w:sz w:val="20"/>
          <w:szCs w:val="20"/>
          <w:lang w:bidi="he-IL"/>
        </w:rPr>
        <w:t xml:space="preserve">2 </w:t>
      </w:r>
      <w:r w:rsidRPr="00FB1812">
        <w:rPr>
          <w:rFonts w:asciiTheme="minorHAnsi" w:hAnsiTheme="minorHAnsi" w:cstheme="minorHAnsi"/>
          <w:sz w:val="20"/>
          <w:szCs w:val="20"/>
          <w:lang w:bidi="he-IL"/>
        </w:rPr>
        <w:t xml:space="preserve">y - z - </w:t>
      </w:r>
      <w:r w:rsidRPr="00FB1812">
        <w:rPr>
          <w:rFonts w:asciiTheme="minorHAnsi" w:hAnsiTheme="minorHAnsi" w:cstheme="minorHAnsi"/>
          <w:w w:val="105"/>
          <w:sz w:val="20"/>
          <w:szCs w:val="20"/>
          <w:lang w:bidi="he-IL"/>
        </w:rPr>
        <w:t xml:space="preserve">11 </w:t>
      </w:r>
      <w:r w:rsidRPr="00FB1812">
        <w:rPr>
          <w:rFonts w:asciiTheme="minorHAnsi" w:hAnsiTheme="minorHAnsi" w:cstheme="minorHAnsi"/>
          <w:w w:val="76"/>
          <w:sz w:val="20"/>
          <w:szCs w:val="20"/>
          <w:lang w:bidi="he-IL"/>
        </w:rPr>
        <w:t xml:space="preserve">= </w:t>
      </w:r>
      <w:proofErr w:type="gramStart"/>
      <w:r w:rsidRPr="00FB1812">
        <w:rPr>
          <w:rFonts w:asciiTheme="minorHAnsi" w:hAnsiTheme="minorHAnsi" w:cstheme="minorHAnsi"/>
          <w:w w:val="110"/>
          <w:sz w:val="20"/>
          <w:szCs w:val="20"/>
          <w:lang w:bidi="he-IL"/>
        </w:rPr>
        <w:t>0 .</w:t>
      </w:r>
      <w:proofErr w:type="gramEnd"/>
      <w:r w:rsidRPr="00FB1812">
        <w:rPr>
          <w:rFonts w:asciiTheme="minorHAnsi" w:hAnsiTheme="minorHAnsi" w:cstheme="minorHAnsi"/>
          <w:w w:val="110"/>
          <w:sz w:val="20"/>
          <w:szCs w:val="20"/>
          <w:lang w:bidi="he-IL"/>
        </w:rPr>
        <w:t xml:space="preserve"> </w:t>
      </w:r>
      <w:r w:rsidRPr="00FB1812">
        <w:rPr>
          <w:rFonts w:asciiTheme="minorHAnsi" w:hAnsiTheme="minorHAnsi" w:cstheme="minorHAnsi"/>
          <w:sz w:val="20"/>
          <w:szCs w:val="20"/>
          <w:lang w:bidi="he-IL"/>
        </w:rPr>
        <w:t xml:space="preserve"> </w:t>
      </w:r>
    </w:p>
    <w:p w:rsidR="00D06FCF" w:rsidRPr="00FB1812" w:rsidRDefault="00D06FCF" w:rsidP="00D06FCF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FB1812">
        <w:rPr>
          <w:rFonts w:asciiTheme="minorHAnsi" w:hAnsiTheme="minorHAnsi" w:cstheme="minorHAnsi"/>
          <w:w w:val="105"/>
          <w:sz w:val="20"/>
          <w:szCs w:val="20"/>
          <w:lang w:bidi="he-IL"/>
        </w:rPr>
        <w:t xml:space="preserve">Le point E est le projeté orthogonal de D sur le plan (ABC). </w:t>
      </w:r>
    </w:p>
    <w:p w:rsidR="00D06FCF" w:rsidRPr="00FB1812" w:rsidRDefault="00D06FCF" w:rsidP="00D06FCF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FB1812">
        <w:rPr>
          <w:rFonts w:asciiTheme="minorHAnsi" w:hAnsiTheme="minorHAnsi" w:cstheme="minorHAnsi"/>
          <w:w w:val="105"/>
          <w:sz w:val="20"/>
          <w:szCs w:val="20"/>
          <w:lang w:bidi="he-IL"/>
        </w:rPr>
        <w:t xml:space="preserve">Les droites (AB) et (CD) sont </w:t>
      </w:r>
      <w:proofErr w:type="gramStart"/>
      <w:r w:rsidRPr="00FB1812">
        <w:rPr>
          <w:rFonts w:asciiTheme="minorHAnsi" w:hAnsiTheme="minorHAnsi" w:cstheme="minorHAnsi"/>
          <w:w w:val="105"/>
          <w:sz w:val="20"/>
          <w:szCs w:val="20"/>
          <w:lang w:bidi="he-IL"/>
        </w:rPr>
        <w:t>orthogonales</w:t>
      </w:r>
      <w:proofErr w:type="gramEnd"/>
      <w:r w:rsidRPr="00FB1812">
        <w:rPr>
          <w:rFonts w:asciiTheme="minorHAnsi" w:hAnsiTheme="minorHAnsi" w:cstheme="minorHAnsi"/>
          <w:w w:val="105"/>
          <w:sz w:val="20"/>
          <w:szCs w:val="20"/>
          <w:lang w:bidi="he-IL"/>
        </w:rPr>
        <w:t xml:space="preserve">. </w:t>
      </w:r>
    </w:p>
    <w:p w:rsidR="00D06FCF" w:rsidRPr="00FB1812" w:rsidRDefault="00D06FCF" w:rsidP="00D06FCF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FB1812">
        <w:rPr>
          <w:rFonts w:asciiTheme="minorHAnsi" w:hAnsiTheme="minorHAnsi" w:cstheme="minorHAnsi"/>
          <w:w w:val="105"/>
          <w:sz w:val="20"/>
          <w:szCs w:val="20"/>
          <w:lang w:bidi="he-IL"/>
        </w:rPr>
        <w:t>La droite (CD) est donnée par la représentation paramétrique</w:t>
      </w:r>
      <w:r w:rsidRPr="00FB1812">
        <w:rPr>
          <w:rFonts w:asciiTheme="minorHAnsi" w:hAnsiTheme="minorHAnsi" w:cstheme="minorHAnsi"/>
          <w:sz w:val="20"/>
          <w:szCs w:val="20"/>
          <w:lang w:bidi="he-IL"/>
        </w:rPr>
        <w:t xml:space="preserve"> suivante : </w:t>
      </w:r>
      <w:r w:rsidRPr="00FB1812">
        <w:rPr>
          <w:rFonts w:asciiTheme="minorHAnsi" w:hAnsiTheme="minorHAnsi" w:cstheme="minorHAnsi"/>
          <w:sz w:val="20"/>
          <w:szCs w:val="20"/>
        </w:rPr>
        <w:t xml:space="preserve">(CD) : </w:t>
      </w:r>
      <w:r w:rsidRPr="00FB1812">
        <w:rPr>
          <w:rFonts w:asciiTheme="minorHAnsi" w:hAnsiTheme="minorHAnsi" w:cstheme="minorHAnsi"/>
          <w:position w:val="-50"/>
          <w:sz w:val="20"/>
          <w:szCs w:val="20"/>
        </w:rPr>
        <w:object w:dxaOrig="1200" w:dyaOrig="1120">
          <v:shape id="_x0000_i1033" type="#_x0000_t75" style="width:59.75pt;height:55.7pt" o:ole="">
            <v:imagedata r:id="rId21" o:title=""/>
          </v:shape>
          <o:OLEObject Type="Embed" ProgID="Equation.3" ShapeID="_x0000_i1033" DrawAspect="Content" ObjectID="_1470158874" r:id="rId22"/>
        </w:object>
      </w:r>
      <w:r w:rsidRPr="00FB1812">
        <w:rPr>
          <w:rFonts w:asciiTheme="minorHAnsi" w:hAnsiTheme="minorHAnsi" w:cstheme="minorHAnsi"/>
          <w:sz w:val="20"/>
          <w:szCs w:val="20"/>
        </w:rPr>
        <w:t xml:space="preserve">(t </w:t>
      </w:r>
      <w:r w:rsidRPr="00FB1812">
        <w:rPr>
          <w:rFonts w:asciiTheme="minorHAnsi" w:hAnsiTheme="minorHAnsi" w:cstheme="minorHAnsi"/>
          <w:sz w:val="20"/>
          <w:szCs w:val="20"/>
        </w:rPr>
        <w:sym w:font="Symbol" w:char="F0CE"/>
      </w:r>
      <w:r w:rsidRPr="00FB1812">
        <w:rPr>
          <w:rFonts w:asciiTheme="minorHAnsi" w:hAnsiTheme="minorHAnsi" w:cstheme="minorHAnsi"/>
          <w:sz w:val="20"/>
          <w:szCs w:val="20"/>
        </w:rPr>
        <w:t xml:space="preserve"> IR).</w:t>
      </w:r>
    </w:p>
    <w:p w:rsidR="00D06FCF" w:rsidRPr="00FB1812" w:rsidRDefault="00D06FCF" w:rsidP="00D06FCF">
      <w:pPr>
        <w:pStyle w:val="Style"/>
        <w:numPr>
          <w:ilvl w:val="0"/>
          <w:numId w:val="1"/>
        </w:numPr>
        <w:spacing w:before="57"/>
        <w:ind w:right="19"/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FB1812">
        <w:rPr>
          <w:rFonts w:asciiTheme="minorHAnsi" w:hAnsiTheme="minorHAnsi" w:cstheme="minorHAnsi"/>
          <w:sz w:val="20"/>
          <w:szCs w:val="20"/>
          <w:lang w:bidi="he-IL"/>
        </w:rPr>
        <w:t>Le point I est sur la droite (AB).</w:t>
      </w:r>
    </w:p>
    <w:p w:rsidR="00D06FCF" w:rsidRPr="00FB1812" w:rsidRDefault="00D06FCF" w:rsidP="00D06FCF">
      <w:pPr>
        <w:spacing w:after="0" w:line="240" w:lineRule="auto"/>
        <w:contextualSpacing/>
        <w:rPr>
          <w:rFonts w:ascii="Script MT Bold" w:hAnsi="Script MT Bold"/>
          <w:bCs/>
          <w:iCs/>
          <w:sz w:val="24"/>
          <w:szCs w:val="24"/>
          <w:u w:val="thick"/>
        </w:rPr>
      </w:pPr>
      <w:r w:rsidRPr="00FB1812">
        <w:rPr>
          <w:rFonts w:ascii="Script MT Bold" w:hAnsi="Script MT Bold"/>
          <w:bCs/>
          <w:iCs/>
          <w:sz w:val="24"/>
          <w:szCs w:val="24"/>
          <w:u w:val="thick"/>
        </w:rPr>
        <w:t>Exercice 3 :</w:t>
      </w:r>
    </w:p>
    <w:p w:rsidR="00D06FCF" w:rsidRPr="00FB1812" w:rsidRDefault="00D06FCF" w:rsidP="00D06FCF">
      <w:pPr>
        <w:spacing w:after="0" w:line="240" w:lineRule="auto"/>
        <w:contextualSpacing/>
        <w:rPr>
          <w:rFonts w:cstheme="minorHAnsi"/>
          <w:bCs/>
          <w:sz w:val="20"/>
        </w:rPr>
      </w:pPr>
      <w:r w:rsidRPr="00FB1812">
        <w:rPr>
          <w:rFonts w:cstheme="minorHAnsi"/>
          <w:bCs/>
          <w:sz w:val="20"/>
        </w:rPr>
        <w:t>1) Dans chaque cas suivant déterminer les réels</w:t>
      </w:r>
      <w:r w:rsidRPr="00FB1812">
        <w:rPr>
          <w:rFonts w:cstheme="minorHAnsi"/>
          <w:bCs/>
          <w:iCs/>
          <w:sz w:val="20"/>
        </w:rPr>
        <w:t xml:space="preserve"> a </w:t>
      </w:r>
      <w:r w:rsidRPr="00FB1812">
        <w:rPr>
          <w:rFonts w:cstheme="minorHAnsi"/>
          <w:bCs/>
          <w:sz w:val="20"/>
        </w:rPr>
        <w:t xml:space="preserve">et </w:t>
      </w:r>
      <w:r w:rsidRPr="00FB1812">
        <w:rPr>
          <w:rFonts w:cstheme="minorHAnsi"/>
          <w:bCs/>
          <w:iCs/>
          <w:sz w:val="20"/>
        </w:rPr>
        <w:t>b</w:t>
      </w:r>
      <w:r w:rsidRPr="00FB1812">
        <w:rPr>
          <w:rFonts w:cstheme="minorHAnsi"/>
          <w:bCs/>
          <w:sz w:val="20"/>
        </w:rPr>
        <w:t xml:space="preserve"> pour que </w:t>
      </w:r>
      <w:r w:rsidRPr="00FB1812">
        <w:rPr>
          <w:rFonts w:cstheme="minorHAnsi"/>
          <w:bCs/>
          <w:iCs/>
          <w:sz w:val="20"/>
        </w:rPr>
        <w:t>A, B</w:t>
      </w:r>
      <w:r w:rsidRPr="00FB1812">
        <w:rPr>
          <w:rFonts w:cstheme="minorHAnsi"/>
          <w:bCs/>
          <w:sz w:val="20"/>
        </w:rPr>
        <w:t xml:space="preserve"> et </w:t>
      </w:r>
      <w:r w:rsidRPr="00FB1812">
        <w:rPr>
          <w:rFonts w:cstheme="minorHAnsi"/>
          <w:bCs/>
          <w:iCs/>
          <w:sz w:val="20"/>
        </w:rPr>
        <w:t>M</w:t>
      </w:r>
      <w:r w:rsidRPr="00FB1812">
        <w:rPr>
          <w:rFonts w:cstheme="minorHAnsi"/>
          <w:bCs/>
          <w:sz w:val="20"/>
        </w:rPr>
        <w:t xml:space="preserve"> soient alignés </w:t>
      </w:r>
    </w:p>
    <w:p w:rsidR="00D06FCF" w:rsidRPr="00FB1812" w:rsidRDefault="00D06FCF" w:rsidP="00D06FCF">
      <w:pPr>
        <w:spacing w:after="0" w:line="240" w:lineRule="auto"/>
        <w:contextualSpacing/>
        <w:rPr>
          <w:rFonts w:cstheme="minorHAnsi"/>
          <w:bCs/>
          <w:iCs/>
          <w:sz w:val="20"/>
        </w:rPr>
      </w:pPr>
      <w:r w:rsidRPr="00FB1812">
        <w:rPr>
          <w:rFonts w:cstheme="minorHAnsi"/>
          <w:bCs/>
          <w:sz w:val="20"/>
        </w:rPr>
        <w:t xml:space="preserve">    a) </w:t>
      </w:r>
      <w:proofErr w:type="gramStart"/>
      <w:r w:rsidRPr="00FB1812">
        <w:rPr>
          <w:rFonts w:cstheme="minorHAnsi"/>
          <w:bCs/>
          <w:iCs/>
          <w:sz w:val="20"/>
        </w:rPr>
        <w:t>A(</w:t>
      </w:r>
      <w:proofErr w:type="gramEnd"/>
      <w:r w:rsidRPr="00FB1812">
        <w:rPr>
          <w:rFonts w:cstheme="minorHAnsi"/>
          <w:bCs/>
          <w:iCs/>
          <w:sz w:val="20"/>
        </w:rPr>
        <w:t>2, 3, 0), B(3, 4, 1)</w:t>
      </w:r>
      <w:r w:rsidRPr="00FB1812">
        <w:rPr>
          <w:rFonts w:cstheme="minorHAnsi"/>
          <w:bCs/>
          <w:sz w:val="20"/>
        </w:rPr>
        <w:t xml:space="preserve"> et </w:t>
      </w:r>
      <w:r w:rsidRPr="00FB1812">
        <w:rPr>
          <w:rFonts w:cstheme="minorHAnsi"/>
          <w:bCs/>
          <w:iCs/>
          <w:sz w:val="20"/>
        </w:rPr>
        <w:t>M(a, b, 2).</w:t>
      </w:r>
    </w:p>
    <w:p w:rsidR="00D06FCF" w:rsidRPr="00FB1812" w:rsidRDefault="00D06FCF" w:rsidP="00D06FCF">
      <w:pPr>
        <w:spacing w:after="0" w:line="240" w:lineRule="auto"/>
        <w:contextualSpacing/>
        <w:rPr>
          <w:rFonts w:cstheme="minorHAnsi"/>
          <w:bCs/>
          <w:sz w:val="20"/>
        </w:rPr>
      </w:pPr>
      <w:r w:rsidRPr="00FB1812">
        <w:rPr>
          <w:rFonts w:cstheme="minorHAnsi"/>
          <w:bCs/>
          <w:sz w:val="20"/>
        </w:rPr>
        <w:t xml:space="preserve">    b) </w:t>
      </w:r>
      <w:proofErr w:type="gramStart"/>
      <w:r w:rsidRPr="00FB1812">
        <w:rPr>
          <w:rFonts w:cstheme="minorHAnsi"/>
          <w:bCs/>
          <w:iCs/>
          <w:sz w:val="20"/>
        </w:rPr>
        <w:t>A(</w:t>
      </w:r>
      <w:proofErr w:type="gramEnd"/>
      <w:r w:rsidRPr="00FB1812">
        <w:rPr>
          <w:rFonts w:cstheme="minorHAnsi"/>
          <w:bCs/>
          <w:iCs/>
          <w:sz w:val="20"/>
        </w:rPr>
        <w:t>5, 0, 1), B(1, 0, 3)</w:t>
      </w:r>
      <w:r w:rsidRPr="00FB1812">
        <w:rPr>
          <w:rFonts w:cstheme="minorHAnsi"/>
          <w:bCs/>
          <w:sz w:val="20"/>
        </w:rPr>
        <w:t xml:space="preserve"> et </w:t>
      </w:r>
      <w:r w:rsidRPr="00FB1812">
        <w:rPr>
          <w:rFonts w:cstheme="minorHAnsi"/>
          <w:bCs/>
          <w:iCs/>
          <w:sz w:val="20"/>
        </w:rPr>
        <w:t>M(3 , a, b).</w:t>
      </w:r>
    </w:p>
    <w:p w:rsidR="00D06FCF" w:rsidRDefault="00D06FCF" w:rsidP="00D06FCF">
      <w:pPr>
        <w:spacing w:after="0" w:line="240" w:lineRule="auto"/>
        <w:contextualSpacing/>
        <w:rPr>
          <w:rFonts w:ascii="Times New Roman" w:hAnsi="Times New Roman"/>
          <w:bCs/>
          <w:sz w:val="20"/>
        </w:rPr>
      </w:pPr>
      <w:r w:rsidRPr="00FB1812">
        <w:rPr>
          <w:rFonts w:cstheme="minorHAnsi"/>
          <w:bCs/>
          <w:sz w:val="20"/>
        </w:rPr>
        <w:t xml:space="preserve">2) Déterminer les réels a et b pour que les points </w:t>
      </w:r>
      <w:proofErr w:type="gramStart"/>
      <w:r w:rsidRPr="00FB1812">
        <w:rPr>
          <w:rFonts w:cstheme="minorHAnsi"/>
          <w:bCs/>
          <w:iCs/>
          <w:sz w:val="20"/>
        </w:rPr>
        <w:t>A(</w:t>
      </w:r>
      <w:proofErr w:type="gramEnd"/>
      <w:r w:rsidRPr="00FB1812">
        <w:rPr>
          <w:rFonts w:cstheme="minorHAnsi"/>
          <w:bCs/>
          <w:iCs/>
          <w:sz w:val="20"/>
        </w:rPr>
        <w:t>2, 3, 1), B(1, 2, 0), C(3, 1, – 2)</w:t>
      </w:r>
      <w:r w:rsidRPr="00FB1812">
        <w:rPr>
          <w:rFonts w:cstheme="minorHAnsi"/>
          <w:bCs/>
          <w:sz w:val="20"/>
        </w:rPr>
        <w:t xml:space="preserve"> et </w:t>
      </w:r>
      <w:r w:rsidRPr="00FB1812">
        <w:rPr>
          <w:rFonts w:cstheme="minorHAnsi"/>
          <w:bCs/>
          <w:iCs/>
          <w:sz w:val="20"/>
        </w:rPr>
        <w:t>M(a, b, 3)</w:t>
      </w:r>
      <w:r w:rsidRPr="00FB1812">
        <w:rPr>
          <w:rFonts w:cstheme="minorHAnsi"/>
          <w:bCs/>
          <w:sz w:val="20"/>
        </w:rPr>
        <w:t xml:space="preserve"> soient</w:t>
      </w:r>
      <w:r w:rsidRPr="00BE01A2">
        <w:rPr>
          <w:rFonts w:ascii="Times New Roman" w:hAnsi="Times New Roman"/>
          <w:bCs/>
          <w:sz w:val="20"/>
        </w:rPr>
        <w:t xml:space="preserve"> coplanaires</w:t>
      </w:r>
    </w:p>
    <w:p w:rsidR="00D06FCF" w:rsidRPr="00FB1812" w:rsidRDefault="00D06FCF" w:rsidP="00D06FCF">
      <w:pPr>
        <w:spacing w:after="0" w:line="240" w:lineRule="auto"/>
        <w:contextualSpacing/>
        <w:rPr>
          <w:rFonts w:ascii="Script MT Bold" w:hAnsi="Script MT Bold"/>
          <w:bCs/>
          <w:iCs/>
          <w:sz w:val="24"/>
          <w:szCs w:val="24"/>
          <w:u w:val="thick"/>
        </w:rPr>
      </w:pPr>
      <w:r w:rsidRPr="00FB1812">
        <w:rPr>
          <w:rFonts w:ascii="Script MT Bold" w:hAnsi="Script MT Bold"/>
          <w:bCs/>
          <w:iCs/>
          <w:sz w:val="24"/>
          <w:szCs w:val="24"/>
          <w:u w:val="thick"/>
        </w:rPr>
        <w:t xml:space="preserve">Exercice </w:t>
      </w:r>
      <w:r w:rsidR="00FB1812" w:rsidRPr="00FB1812">
        <w:rPr>
          <w:rFonts w:ascii="Script MT Bold" w:hAnsi="Script MT Bold"/>
          <w:bCs/>
          <w:iCs/>
          <w:sz w:val="24"/>
          <w:szCs w:val="24"/>
          <w:u w:val="thick"/>
        </w:rPr>
        <w:t>4</w:t>
      </w:r>
      <w:r w:rsidRPr="00FB1812">
        <w:rPr>
          <w:rFonts w:ascii="Script MT Bold" w:hAnsi="Script MT Bold"/>
          <w:bCs/>
          <w:iCs/>
          <w:sz w:val="24"/>
          <w:szCs w:val="24"/>
          <w:u w:val="thick"/>
        </w:rPr>
        <w:t> :</w:t>
      </w:r>
    </w:p>
    <w:p w:rsidR="00D06FCF" w:rsidRPr="00FB1812" w:rsidRDefault="00D06FCF" w:rsidP="00D06FCF">
      <w:pPr>
        <w:spacing w:after="0" w:line="240" w:lineRule="auto"/>
        <w:contextualSpacing/>
        <w:rPr>
          <w:rFonts w:cstheme="minorHAnsi"/>
          <w:sz w:val="20"/>
          <w:shd w:val="clear" w:color="auto" w:fill="FFFFFF"/>
        </w:rPr>
      </w:pPr>
      <w:r w:rsidRPr="00FB1812">
        <w:rPr>
          <w:rFonts w:cstheme="minorHAnsi"/>
          <w:bCs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5208905</wp:posOffset>
            </wp:positionH>
            <wp:positionV relativeFrom="paragraph">
              <wp:posOffset>321310</wp:posOffset>
            </wp:positionV>
            <wp:extent cx="1233805" cy="818515"/>
            <wp:effectExtent l="19050" t="0" r="4445" b="0"/>
            <wp:wrapTight wrapText="bothSides">
              <wp:wrapPolygon edited="0">
                <wp:start x="-334" y="0"/>
                <wp:lineTo x="-334" y="20611"/>
                <wp:lineTo x="21678" y="20611"/>
                <wp:lineTo x="21678" y="0"/>
                <wp:lineTo x="-334" y="0"/>
              </wp:wrapPolygon>
            </wp:wrapTight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1812">
        <w:rPr>
          <w:rFonts w:cstheme="minorHAnsi"/>
          <w:bCs/>
          <w:sz w:val="20"/>
        </w:rPr>
        <w:t xml:space="preserve">On considère le pavé ci-dessous dans le repère </w:t>
      </w:r>
      <w:r w:rsidRPr="00FB1812">
        <w:rPr>
          <w:rFonts w:cstheme="minorHAnsi"/>
          <w:bCs/>
          <w:sz w:val="20"/>
          <w:shd w:val="clear" w:color="auto" w:fill="FFFFFF"/>
        </w:rPr>
        <w:t>orthonormé</w:t>
      </w:r>
      <w:r w:rsidRPr="00FB1812">
        <w:rPr>
          <w:rFonts w:cstheme="minorHAnsi"/>
          <w:position w:val="-18"/>
          <w:sz w:val="20"/>
          <w:shd w:val="clear" w:color="auto" w:fill="FFFFFF"/>
        </w:rPr>
        <w:object w:dxaOrig="1060" w:dyaOrig="480">
          <v:shape id="_x0000_i1034" type="#_x0000_t75" style="width:53pt;height:23.75pt" o:ole="">
            <v:imagedata r:id="rId24" o:title=""/>
          </v:shape>
          <o:OLEObject Type="Embed" ProgID="Equation.DSMT4" ShapeID="_x0000_i1034" DrawAspect="Content" ObjectID="_1470158875" r:id="rId25"/>
        </w:object>
      </w:r>
      <w:r w:rsidRPr="00FB1812">
        <w:rPr>
          <w:rFonts w:cstheme="minorHAnsi"/>
          <w:sz w:val="20"/>
          <w:shd w:val="clear" w:color="auto" w:fill="FFFFFF"/>
        </w:rPr>
        <w:t xml:space="preserve">, tel que  </w:t>
      </w:r>
      <w:r w:rsidRPr="00FB1812">
        <w:rPr>
          <w:rFonts w:cstheme="minorHAnsi"/>
          <w:position w:val="-10"/>
          <w:sz w:val="20"/>
          <w:shd w:val="clear" w:color="auto" w:fill="FFFFFF"/>
        </w:rPr>
        <w:object w:dxaOrig="2620" w:dyaOrig="380">
          <v:shape id="_x0000_i1035" type="#_x0000_t75" style="width:131.1pt;height:19pt" o:ole="">
            <v:imagedata r:id="rId26" o:title=""/>
          </v:shape>
          <o:OLEObject Type="Embed" ProgID="Equation.DSMT4" ShapeID="_x0000_i1035" DrawAspect="Content" ObjectID="_1470158876" r:id="rId27"/>
        </w:object>
      </w:r>
    </w:p>
    <w:p w:rsidR="00D06FCF" w:rsidRPr="00FB1812" w:rsidRDefault="00D06FCF" w:rsidP="00D06FCF">
      <w:pPr>
        <w:spacing w:after="0" w:line="240" w:lineRule="auto"/>
        <w:contextualSpacing/>
        <w:rPr>
          <w:rFonts w:cstheme="minorHAnsi"/>
          <w:bCs/>
          <w:iCs/>
          <w:sz w:val="20"/>
        </w:rPr>
      </w:pPr>
      <w:r w:rsidRPr="00FB1812">
        <w:rPr>
          <w:rFonts w:cstheme="minorHAnsi"/>
          <w:bCs/>
          <w:sz w:val="20"/>
        </w:rPr>
        <w:t xml:space="preserve">1) Déterminer les coordonnées des points </w:t>
      </w:r>
      <w:r w:rsidRPr="00FB1812">
        <w:rPr>
          <w:rFonts w:cstheme="minorHAnsi"/>
          <w:bCs/>
          <w:iCs/>
          <w:sz w:val="20"/>
        </w:rPr>
        <w:t>E, F, G et H.</w:t>
      </w:r>
    </w:p>
    <w:p w:rsidR="00D06FCF" w:rsidRPr="00FB1812" w:rsidRDefault="00D06FCF" w:rsidP="00FB1812">
      <w:pPr>
        <w:spacing w:after="0" w:line="240" w:lineRule="auto"/>
        <w:contextualSpacing/>
        <w:rPr>
          <w:rFonts w:cstheme="minorHAnsi"/>
          <w:bCs/>
          <w:sz w:val="20"/>
        </w:rPr>
      </w:pPr>
      <w:r w:rsidRPr="00FB1812">
        <w:rPr>
          <w:rFonts w:cstheme="minorHAnsi"/>
          <w:bCs/>
          <w:sz w:val="20"/>
        </w:rPr>
        <w:t xml:space="preserve">2) a) Placer le point </w:t>
      </w:r>
      <w:r w:rsidRPr="00FB1812">
        <w:rPr>
          <w:rFonts w:cstheme="minorHAnsi"/>
          <w:bCs/>
          <w:iCs/>
          <w:sz w:val="20"/>
        </w:rPr>
        <w:t>I</w:t>
      </w:r>
      <w:r w:rsidRPr="00FB1812">
        <w:rPr>
          <w:rFonts w:cstheme="minorHAnsi"/>
          <w:bCs/>
          <w:sz w:val="20"/>
        </w:rPr>
        <w:t xml:space="preserve"> milieu de </w:t>
      </w:r>
      <w:r w:rsidRPr="00FB1812">
        <w:rPr>
          <w:rFonts w:cstheme="minorHAnsi"/>
          <w:bCs/>
          <w:iCs/>
          <w:sz w:val="20"/>
        </w:rPr>
        <w:t>[HF].</w:t>
      </w:r>
      <w:r w:rsidRPr="00FB1812">
        <w:rPr>
          <w:rFonts w:cstheme="minorHAnsi"/>
          <w:bCs/>
        </w:rPr>
        <w:t xml:space="preserve"> </w:t>
      </w:r>
      <w:r w:rsidR="00FB1812">
        <w:rPr>
          <w:rFonts w:cstheme="minorHAnsi"/>
          <w:bCs/>
          <w:sz w:val="20"/>
        </w:rPr>
        <w:t xml:space="preserve"> </w:t>
      </w:r>
      <w:r w:rsidRPr="00FB1812">
        <w:rPr>
          <w:rFonts w:cstheme="minorHAnsi"/>
          <w:bCs/>
          <w:sz w:val="20"/>
        </w:rPr>
        <w:t xml:space="preserve">  b) Déterminer les coordonnés de </w:t>
      </w:r>
      <w:r w:rsidRPr="00FB1812">
        <w:rPr>
          <w:rFonts w:cstheme="minorHAnsi"/>
          <w:bCs/>
          <w:iCs/>
          <w:sz w:val="20"/>
        </w:rPr>
        <w:t>I</w:t>
      </w:r>
      <w:r w:rsidRPr="00FB1812">
        <w:rPr>
          <w:rFonts w:cstheme="minorHAnsi"/>
          <w:bCs/>
          <w:sz w:val="20"/>
        </w:rPr>
        <w:t>.</w:t>
      </w:r>
    </w:p>
    <w:p w:rsidR="00D06FCF" w:rsidRDefault="00D06FCF" w:rsidP="00D06FCF">
      <w:pPr>
        <w:spacing w:after="0" w:line="240" w:lineRule="auto"/>
        <w:contextualSpacing/>
        <w:rPr>
          <w:rFonts w:cstheme="minorHAnsi"/>
          <w:bCs/>
          <w:sz w:val="20"/>
        </w:rPr>
      </w:pPr>
      <w:r w:rsidRPr="00FB1812">
        <w:rPr>
          <w:rFonts w:cstheme="minorHAnsi"/>
          <w:bCs/>
          <w:sz w:val="20"/>
        </w:rPr>
        <w:t xml:space="preserve">3) Déterminer les coordonnés de point </w:t>
      </w:r>
      <w:r w:rsidRPr="00FB1812">
        <w:rPr>
          <w:rFonts w:cstheme="minorHAnsi"/>
          <w:bCs/>
          <w:iCs/>
          <w:sz w:val="20"/>
        </w:rPr>
        <w:t>M</w:t>
      </w:r>
      <w:r w:rsidRPr="00FB1812">
        <w:rPr>
          <w:rFonts w:cstheme="minorHAnsi"/>
          <w:bCs/>
          <w:sz w:val="20"/>
        </w:rPr>
        <w:t xml:space="preserve"> pour que</w:t>
      </w:r>
      <w:r w:rsidRPr="00FB1812">
        <w:rPr>
          <w:rFonts w:cstheme="minorHAnsi"/>
          <w:bCs/>
          <w:iCs/>
          <w:sz w:val="20"/>
        </w:rPr>
        <w:t xml:space="preserve"> EAMI </w:t>
      </w:r>
      <w:r w:rsidRPr="00FB1812">
        <w:rPr>
          <w:rFonts w:cstheme="minorHAnsi"/>
          <w:bCs/>
          <w:sz w:val="20"/>
        </w:rPr>
        <w:t xml:space="preserve">soit un rectangle.   </w:t>
      </w:r>
    </w:p>
    <w:p w:rsidR="00FB1812" w:rsidRPr="00FB1812" w:rsidRDefault="00FB1812" w:rsidP="00FB1812">
      <w:pPr>
        <w:spacing w:after="0" w:line="240" w:lineRule="auto"/>
        <w:contextualSpacing/>
        <w:rPr>
          <w:rFonts w:ascii="Script MT Bold" w:hAnsi="Script MT Bold"/>
          <w:bCs/>
          <w:iCs/>
          <w:sz w:val="24"/>
          <w:szCs w:val="24"/>
          <w:u w:val="thick"/>
        </w:rPr>
      </w:pPr>
      <w:r w:rsidRPr="00FB1812">
        <w:rPr>
          <w:rFonts w:ascii="Script MT Bold" w:hAnsi="Script MT Bold"/>
          <w:bCs/>
          <w:iCs/>
          <w:sz w:val="24"/>
          <w:szCs w:val="24"/>
          <w:u w:val="thick"/>
        </w:rPr>
        <w:t xml:space="preserve">Exercice </w:t>
      </w:r>
      <w:r>
        <w:rPr>
          <w:rFonts w:ascii="Script MT Bold" w:hAnsi="Script MT Bold"/>
          <w:bCs/>
          <w:iCs/>
          <w:sz w:val="24"/>
          <w:szCs w:val="24"/>
          <w:u w:val="thick"/>
        </w:rPr>
        <w:t>5</w:t>
      </w:r>
      <w:r w:rsidRPr="00FB1812">
        <w:rPr>
          <w:rFonts w:ascii="Script MT Bold" w:hAnsi="Script MT Bold"/>
          <w:bCs/>
          <w:iCs/>
          <w:sz w:val="24"/>
          <w:szCs w:val="24"/>
          <w:u w:val="thick"/>
        </w:rPr>
        <w:t> :</w:t>
      </w:r>
    </w:p>
    <w:p w:rsidR="00FB1812" w:rsidRPr="00FB1812" w:rsidRDefault="00FB1812" w:rsidP="00D06FCF">
      <w:pPr>
        <w:spacing w:after="0" w:line="240" w:lineRule="auto"/>
        <w:contextualSpacing/>
        <w:rPr>
          <w:rFonts w:cstheme="minorHAnsi"/>
          <w:bCs/>
          <w:sz w:val="20"/>
        </w:rPr>
      </w:pPr>
    </w:p>
    <w:p w:rsidR="00715C71" w:rsidRPr="00FB1812" w:rsidRDefault="00715C71" w:rsidP="00FB1812">
      <w:pPr>
        <w:ind w:right="-694"/>
        <w:rPr>
          <w:rFonts w:cstheme="minorHAnsi"/>
          <w:sz w:val="20"/>
          <w:szCs w:val="20"/>
        </w:rPr>
      </w:pPr>
      <w:r>
        <w:rPr>
          <w:rFonts w:ascii="Comic Sans MS" w:hAnsi="Comic Sans MS"/>
        </w:rPr>
        <w:t xml:space="preserve">      </w:t>
      </w:r>
      <w:r w:rsidRPr="00FB1812">
        <w:rPr>
          <w:rFonts w:cstheme="minorHAnsi"/>
          <w:sz w:val="20"/>
          <w:szCs w:val="20"/>
        </w:rPr>
        <w:t>Dans l’espace</w:t>
      </w:r>
      <w:r w:rsidR="00FB1812">
        <w:rPr>
          <w:rFonts w:cstheme="minorHAnsi"/>
          <w:sz w:val="20"/>
          <w:szCs w:val="20"/>
        </w:rPr>
        <w:t xml:space="preserve"> ,</w:t>
      </w:r>
      <w:r w:rsidRPr="00FB1812">
        <w:rPr>
          <w:rFonts w:cstheme="minorHAnsi"/>
          <w:sz w:val="20"/>
          <w:szCs w:val="20"/>
        </w:rPr>
        <w:t>On considère les points  A( 1 , 2 , -1 )  , B( 3 , -1 , 2) ,  C ( 1 ,0 , 1 )  et D (0 , 0 , 1 ) .</w:t>
      </w:r>
    </w:p>
    <w:p w:rsidR="00715C71" w:rsidRPr="00FB1812" w:rsidRDefault="00715C71" w:rsidP="00715C71">
      <w:pPr>
        <w:numPr>
          <w:ilvl w:val="0"/>
          <w:numId w:val="3"/>
        </w:numPr>
        <w:spacing w:after="0" w:line="240" w:lineRule="auto"/>
        <w:ind w:right="-694"/>
        <w:rPr>
          <w:rFonts w:cstheme="minorHAnsi"/>
          <w:sz w:val="20"/>
          <w:szCs w:val="20"/>
        </w:rPr>
      </w:pPr>
      <w:r w:rsidRPr="00FB1812">
        <w:rPr>
          <w:rFonts w:cstheme="minorHAnsi"/>
          <w:sz w:val="20"/>
          <w:szCs w:val="20"/>
        </w:rPr>
        <w:t xml:space="preserve">a-Montrer que les vecteurs </w:t>
      </w:r>
      <w:r w:rsidRPr="00FB1812">
        <w:rPr>
          <w:rFonts w:cstheme="minorHAnsi"/>
          <w:position w:val="-6"/>
          <w:sz w:val="20"/>
          <w:szCs w:val="20"/>
        </w:rPr>
        <w:object w:dxaOrig="1040" w:dyaOrig="340">
          <v:shape id="_x0000_i1036" type="#_x0000_t75" style="width:52.3pt;height:17pt" o:ole="">
            <v:imagedata r:id="rId28" o:title=""/>
          </v:shape>
          <o:OLEObject Type="Embed" ProgID="Equation.DSMT4" ShapeID="_x0000_i1036" DrawAspect="Content" ObjectID="_1470158877" r:id="rId29"/>
        </w:object>
      </w:r>
      <w:r w:rsidRPr="00FB1812">
        <w:rPr>
          <w:rFonts w:cstheme="minorHAnsi"/>
          <w:sz w:val="20"/>
          <w:szCs w:val="20"/>
        </w:rPr>
        <w:t xml:space="preserve"> sont non </w:t>
      </w:r>
      <w:proofErr w:type="gramStart"/>
      <w:r w:rsidRPr="00FB1812">
        <w:rPr>
          <w:rFonts w:cstheme="minorHAnsi"/>
          <w:sz w:val="20"/>
          <w:szCs w:val="20"/>
        </w:rPr>
        <w:t>colinéaires .</w:t>
      </w:r>
      <w:proofErr w:type="gramEnd"/>
    </w:p>
    <w:p w:rsidR="00715C71" w:rsidRPr="00FB1812" w:rsidRDefault="00715C71" w:rsidP="00FB1812">
      <w:pPr>
        <w:spacing w:line="240" w:lineRule="auto"/>
        <w:ind w:left="360" w:right="-694"/>
        <w:rPr>
          <w:rFonts w:cstheme="minorHAnsi"/>
          <w:sz w:val="20"/>
          <w:szCs w:val="20"/>
        </w:rPr>
      </w:pPr>
      <w:r w:rsidRPr="00FB1812">
        <w:rPr>
          <w:rFonts w:cstheme="minorHAnsi"/>
          <w:sz w:val="20"/>
          <w:szCs w:val="20"/>
        </w:rPr>
        <w:t xml:space="preserve">      b-Montrer </w:t>
      </w:r>
      <w:proofErr w:type="gramStart"/>
      <w:r w:rsidRPr="00FB1812">
        <w:rPr>
          <w:rFonts w:cstheme="minorHAnsi"/>
          <w:sz w:val="20"/>
          <w:szCs w:val="20"/>
        </w:rPr>
        <w:t xml:space="preserve">que  </w:t>
      </w:r>
      <w:proofErr w:type="gramEnd"/>
      <w:r w:rsidRPr="00FB1812">
        <w:rPr>
          <w:rFonts w:cstheme="minorHAnsi"/>
          <w:position w:val="-6"/>
          <w:sz w:val="20"/>
          <w:szCs w:val="20"/>
        </w:rPr>
        <w:object w:dxaOrig="1460" w:dyaOrig="340">
          <v:shape id="_x0000_i1037" type="#_x0000_t75" style="width:72.7pt;height:17pt" o:ole="">
            <v:imagedata r:id="rId30" o:title=""/>
          </v:shape>
          <o:OLEObject Type="Embed" ProgID="Equation.DSMT4" ShapeID="_x0000_i1037" DrawAspect="Content" ObjectID="_1470158878" r:id="rId31"/>
        </w:object>
      </w:r>
      <w:r w:rsidRPr="00FB1812">
        <w:rPr>
          <w:rFonts w:cstheme="minorHAnsi"/>
          <w:sz w:val="20"/>
          <w:szCs w:val="20"/>
        </w:rPr>
        <w:t>.</w:t>
      </w:r>
    </w:p>
    <w:p w:rsidR="00715C71" w:rsidRPr="00FB1812" w:rsidRDefault="00715C71" w:rsidP="00FB1812">
      <w:pPr>
        <w:spacing w:line="240" w:lineRule="auto"/>
        <w:ind w:left="360" w:right="-694"/>
        <w:rPr>
          <w:rFonts w:cstheme="minorHAnsi"/>
          <w:sz w:val="20"/>
          <w:szCs w:val="20"/>
        </w:rPr>
      </w:pPr>
      <w:r w:rsidRPr="00FB1812">
        <w:rPr>
          <w:rFonts w:cstheme="minorHAnsi"/>
          <w:sz w:val="20"/>
          <w:szCs w:val="20"/>
        </w:rPr>
        <w:t xml:space="preserve">      c- Que peut-on conclure pour les </w:t>
      </w:r>
      <w:proofErr w:type="gramStart"/>
      <w:r w:rsidRPr="00FB1812">
        <w:rPr>
          <w:rFonts w:cstheme="minorHAnsi"/>
          <w:sz w:val="20"/>
          <w:szCs w:val="20"/>
        </w:rPr>
        <w:t xml:space="preserve">vecteurs </w:t>
      </w:r>
      <w:proofErr w:type="gramEnd"/>
      <w:r w:rsidRPr="00FB1812">
        <w:rPr>
          <w:rFonts w:cstheme="minorHAnsi"/>
          <w:position w:val="-8"/>
          <w:sz w:val="20"/>
          <w:szCs w:val="20"/>
        </w:rPr>
        <w:object w:dxaOrig="1460" w:dyaOrig="360">
          <v:shape id="_x0000_i1038" type="#_x0000_t75" style="width:72.7pt;height:18.35pt" o:ole="">
            <v:imagedata r:id="rId32" o:title=""/>
          </v:shape>
          <o:OLEObject Type="Embed" ProgID="Equation.DSMT4" ShapeID="_x0000_i1038" DrawAspect="Content" ObjectID="_1470158879" r:id="rId33"/>
        </w:object>
      </w:r>
      <w:r w:rsidRPr="00FB1812">
        <w:rPr>
          <w:rFonts w:cstheme="minorHAnsi"/>
          <w:sz w:val="20"/>
          <w:szCs w:val="20"/>
        </w:rPr>
        <w:t>.</w:t>
      </w:r>
    </w:p>
    <w:p w:rsidR="00715C71" w:rsidRPr="00FB1812" w:rsidRDefault="00715C71" w:rsidP="00715C71">
      <w:pPr>
        <w:numPr>
          <w:ilvl w:val="0"/>
          <w:numId w:val="3"/>
        </w:numPr>
        <w:spacing w:after="0" w:line="240" w:lineRule="auto"/>
        <w:ind w:right="-694"/>
        <w:rPr>
          <w:rFonts w:cstheme="minorHAnsi"/>
          <w:sz w:val="20"/>
          <w:szCs w:val="20"/>
        </w:rPr>
      </w:pPr>
      <w:r w:rsidRPr="00FB1812">
        <w:rPr>
          <w:rFonts w:cstheme="minorHAnsi"/>
          <w:sz w:val="20"/>
          <w:szCs w:val="20"/>
        </w:rPr>
        <w:t xml:space="preserve">la famille { </w:t>
      </w:r>
      <w:r w:rsidRPr="00FB1812">
        <w:rPr>
          <w:rFonts w:cstheme="minorHAnsi"/>
          <w:position w:val="-8"/>
          <w:sz w:val="20"/>
          <w:szCs w:val="20"/>
        </w:rPr>
        <w:object w:dxaOrig="1320" w:dyaOrig="360">
          <v:shape id="_x0000_i1039" type="#_x0000_t75" style="width:65.9pt;height:18.35pt" o:ole="">
            <v:imagedata r:id="rId34" o:title=""/>
          </v:shape>
          <o:OLEObject Type="Embed" ProgID="Equation.DSMT4" ShapeID="_x0000_i1039" DrawAspect="Content" ObjectID="_1470158880" r:id="rId35"/>
        </w:object>
      </w:r>
      <w:r w:rsidRPr="00FB1812">
        <w:rPr>
          <w:rFonts w:cstheme="minorHAnsi"/>
          <w:sz w:val="20"/>
          <w:szCs w:val="20"/>
        </w:rPr>
        <w:t xml:space="preserve">  } est –elle liée ? </w:t>
      </w:r>
    </w:p>
    <w:p w:rsidR="00715C71" w:rsidRPr="00FB1812" w:rsidRDefault="00715C71" w:rsidP="00FB1812">
      <w:pPr>
        <w:numPr>
          <w:ilvl w:val="0"/>
          <w:numId w:val="3"/>
        </w:numPr>
        <w:spacing w:after="0" w:line="240" w:lineRule="auto"/>
        <w:ind w:right="-694"/>
        <w:rPr>
          <w:rFonts w:cstheme="minorHAnsi"/>
          <w:sz w:val="20"/>
          <w:szCs w:val="20"/>
        </w:rPr>
      </w:pPr>
      <w:proofErr w:type="gramStart"/>
      <w:r w:rsidRPr="00FB1812">
        <w:rPr>
          <w:rFonts w:cstheme="minorHAnsi"/>
          <w:sz w:val="20"/>
          <w:szCs w:val="20"/>
        </w:rPr>
        <w:t xml:space="preserve">soient </w:t>
      </w:r>
      <w:r w:rsidRPr="00FB1812">
        <w:rPr>
          <w:rFonts w:cstheme="minorHAnsi"/>
          <w:position w:val="-50"/>
          <w:sz w:val="20"/>
          <w:szCs w:val="20"/>
        </w:rPr>
        <w:object w:dxaOrig="620" w:dyaOrig="1120">
          <v:shape id="_x0000_i1040" type="#_x0000_t75" style="width:31.25pt;height:55.7pt" o:ole="">
            <v:imagedata r:id="rId36" o:title=""/>
          </v:shape>
          <o:OLEObject Type="Embed" ProgID="Equation.DSMT4" ShapeID="_x0000_i1040" DrawAspect="Content" ObjectID="_1470158881" r:id="rId37"/>
        </w:object>
      </w:r>
      <w:r w:rsidRPr="00FB1812">
        <w:rPr>
          <w:rFonts w:cstheme="minorHAnsi"/>
          <w:sz w:val="20"/>
          <w:szCs w:val="20"/>
        </w:rPr>
        <w:t xml:space="preserve"> ,  </w:t>
      </w:r>
      <w:r w:rsidRPr="00FB1812">
        <w:rPr>
          <w:rFonts w:cstheme="minorHAnsi"/>
          <w:position w:val="-50"/>
          <w:sz w:val="20"/>
          <w:szCs w:val="20"/>
        </w:rPr>
        <w:object w:dxaOrig="660" w:dyaOrig="1120">
          <v:shape id="_x0000_i1041" type="#_x0000_t75" style="width:33.3pt;height:55.7pt" o:ole="">
            <v:imagedata r:id="rId38" o:title=""/>
          </v:shape>
          <o:OLEObject Type="Embed" ProgID="Equation.DSMT4" ShapeID="_x0000_i1041" DrawAspect="Content" ObjectID="_1470158882" r:id="rId39"/>
        </w:object>
      </w:r>
      <w:r w:rsidRPr="00FB1812">
        <w:rPr>
          <w:rFonts w:cstheme="minorHAnsi"/>
          <w:sz w:val="20"/>
          <w:szCs w:val="20"/>
        </w:rPr>
        <w:t xml:space="preserve">  et   </w:t>
      </w:r>
      <w:r w:rsidRPr="00FB1812">
        <w:rPr>
          <w:rFonts w:cstheme="minorHAnsi"/>
          <w:position w:val="-50"/>
          <w:sz w:val="20"/>
          <w:szCs w:val="20"/>
        </w:rPr>
        <w:object w:dxaOrig="620" w:dyaOrig="1120">
          <v:shape id="_x0000_i1042" type="#_x0000_t75" style="width:31.25pt;height:55.7pt" o:ole="">
            <v:imagedata r:id="rId40" o:title=""/>
          </v:shape>
          <o:OLEObject Type="Embed" ProgID="Equation.DSMT4" ShapeID="_x0000_i1042" DrawAspect="Content" ObjectID="_1470158883" r:id="rId41"/>
        </w:object>
      </w:r>
      <w:r w:rsidR="00FB1812">
        <w:rPr>
          <w:rFonts w:cstheme="minorHAnsi"/>
          <w:sz w:val="20"/>
          <w:szCs w:val="20"/>
        </w:rPr>
        <w:t xml:space="preserve">    </w:t>
      </w:r>
      <w:r w:rsidRPr="00FB1812">
        <w:rPr>
          <w:rFonts w:cstheme="minorHAnsi"/>
          <w:sz w:val="20"/>
          <w:szCs w:val="20"/>
        </w:rPr>
        <w:t>a-Prouver que (,</w:t>
      </w:r>
      <w:r w:rsidRPr="00FB1812">
        <w:rPr>
          <w:rFonts w:cstheme="minorHAnsi"/>
          <w:position w:val="-8"/>
          <w:sz w:val="20"/>
          <w:szCs w:val="20"/>
        </w:rPr>
        <w:object w:dxaOrig="740" w:dyaOrig="360">
          <v:shape id="_x0000_i1043" type="#_x0000_t75" style="width:36.7pt;height:18.35pt" o:ole="">
            <v:imagedata r:id="rId42" o:title=""/>
          </v:shape>
          <o:OLEObject Type="Embed" ProgID="Equation.DSMT4" ShapeID="_x0000_i1043" DrawAspect="Content" ObjectID="_1470158884" r:id="rId43"/>
        </w:object>
      </w:r>
      <w:r w:rsidRPr="00FB1812">
        <w:rPr>
          <w:rFonts w:cstheme="minorHAnsi"/>
          <w:sz w:val="20"/>
          <w:szCs w:val="20"/>
        </w:rPr>
        <w:t xml:space="preserve"> ) est une base de W</w:t>
      </w:r>
      <w:r w:rsidRPr="00FB1812">
        <w:rPr>
          <w:rFonts w:ascii="Comic Sans MS" w:hAnsi="Comic Sans MS"/>
        </w:rPr>
        <w:t xml:space="preserve"> .</w:t>
      </w:r>
    </w:p>
    <w:p w:rsidR="001C2747" w:rsidRPr="00FB1812" w:rsidRDefault="00715C71" w:rsidP="00FB1812">
      <w:pPr>
        <w:ind w:right="-1414"/>
        <w:rPr>
          <w:rFonts w:cstheme="minorHAnsi"/>
          <w:sz w:val="20"/>
          <w:szCs w:val="20"/>
        </w:rPr>
      </w:pPr>
      <w:r w:rsidRPr="00FB1812">
        <w:rPr>
          <w:rFonts w:cstheme="minorHAnsi"/>
          <w:sz w:val="20"/>
          <w:szCs w:val="20"/>
        </w:rPr>
        <w:t xml:space="preserve">        b-Soit </w:t>
      </w:r>
      <w:proofErr w:type="gramStart"/>
      <w:r w:rsidRPr="00FB1812">
        <w:rPr>
          <w:rFonts w:cstheme="minorHAnsi"/>
          <w:sz w:val="20"/>
          <w:szCs w:val="20"/>
        </w:rPr>
        <w:t>M(</w:t>
      </w:r>
      <w:proofErr w:type="gramEnd"/>
      <w:r w:rsidRPr="00FB1812">
        <w:rPr>
          <w:rFonts w:cstheme="minorHAnsi"/>
          <w:sz w:val="20"/>
          <w:szCs w:val="20"/>
        </w:rPr>
        <w:t xml:space="preserve"> -2,6,5 ) </w:t>
      </w:r>
      <w:r w:rsidRPr="00FB1812">
        <w:rPr>
          <w:rFonts w:cstheme="minorHAnsi"/>
          <w:position w:val="-18"/>
          <w:sz w:val="20"/>
          <w:szCs w:val="20"/>
        </w:rPr>
        <w:object w:dxaOrig="200" w:dyaOrig="420">
          <v:shape id="_x0000_i1044" type="#_x0000_t75" style="width:10.2pt;height:21.05pt" o:ole="">
            <v:imagedata r:id="rId44" o:title=""/>
          </v:shape>
          <o:OLEObject Type="Embed" ProgID="Equation.DSMT4" ShapeID="_x0000_i1044" DrawAspect="Content" ObjectID="_1470158885" r:id="rId45"/>
        </w:object>
      </w:r>
      <w:r w:rsidRPr="00FB1812">
        <w:rPr>
          <w:rFonts w:cstheme="minorHAnsi"/>
          <w:sz w:val="20"/>
          <w:szCs w:val="20"/>
        </w:rPr>
        <w:t xml:space="preserve"> déterminer les coordonnées du point M dans le repère R’ (O,</w:t>
      </w:r>
      <w:r w:rsidRPr="00FB1812">
        <w:rPr>
          <w:rFonts w:cstheme="minorHAnsi"/>
          <w:position w:val="-8"/>
          <w:sz w:val="20"/>
          <w:szCs w:val="20"/>
        </w:rPr>
        <w:object w:dxaOrig="740" w:dyaOrig="360">
          <v:shape id="_x0000_i1045" type="#_x0000_t75" style="width:36.7pt;height:18.35pt" o:ole="">
            <v:imagedata r:id="rId42" o:title=""/>
          </v:shape>
          <o:OLEObject Type="Embed" ProgID="Equation.DSMT4" ShapeID="_x0000_i1045" DrawAspect="Content" ObjectID="_1470158886" r:id="rId46"/>
        </w:object>
      </w:r>
      <w:r w:rsidRPr="00FB1812">
        <w:rPr>
          <w:rFonts w:cstheme="minorHAnsi"/>
          <w:sz w:val="20"/>
          <w:szCs w:val="20"/>
        </w:rPr>
        <w:t>).</w:t>
      </w:r>
    </w:p>
    <w:sectPr w:rsidR="001C2747" w:rsidRPr="00FB1812" w:rsidSect="00DE7984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B4B"/>
    <w:multiLevelType w:val="hybridMultilevel"/>
    <w:tmpl w:val="FCF2746A"/>
    <w:lvl w:ilvl="0" w:tplc="1F80E072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5" w:hanging="360"/>
      </w:pPr>
    </w:lvl>
    <w:lvl w:ilvl="2" w:tplc="0409001B" w:tentative="1">
      <w:start w:val="1"/>
      <w:numFmt w:val="lowerRoman"/>
      <w:lvlText w:val="%3."/>
      <w:lvlJc w:val="right"/>
      <w:pPr>
        <w:ind w:left="1805" w:hanging="180"/>
      </w:pPr>
    </w:lvl>
    <w:lvl w:ilvl="3" w:tplc="0409000F" w:tentative="1">
      <w:start w:val="1"/>
      <w:numFmt w:val="decimal"/>
      <w:lvlText w:val="%4."/>
      <w:lvlJc w:val="left"/>
      <w:pPr>
        <w:ind w:left="2525" w:hanging="360"/>
      </w:pPr>
    </w:lvl>
    <w:lvl w:ilvl="4" w:tplc="04090019" w:tentative="1">
      <w:start w:val="1"/>
      <w:numFmt w:val="lowerLetter"/>
      <w:lvlText w:val="%5."/>
      <w:lvlJc w:val="left"/>
      <w:pPr>
        <w:ind w:left="3245" w:hanging="360"/>
      </w:pPr>
    </w:lvl>
    <w:lvl w:ilvl="5" w:tplc="0409001B" w:tentative="1">
      <w:start w:val="1"/>
      <w:numFmt w:val="lowerRoman"/>
      <w:lvlText w:val="%6."/>
      <w:lvlJc w:val="right"/>
      <w:pPr>
        <w:ind w:left="3965" w:hanging="180"/>
      </w:pPr>
    </w:lvl>
    <w:lvl w:ilvl="6" w:tplc="0409000F" w:tentative="1">
      <w:start w:val="1"/>
      <w:numFmt w:val="decimal"/>
      <w:lvlText w:val="%7."/>
      <w:lvlJc w:val="left"/>
      <w:pPr>
        <w:ind w:left="4685" w:hanging="360"/>
      </w:pPr>
    </w:lvl>
    <w:lvl w:ilvl="7" w:tplc="04090019" w:tentative="1">
      <w:start w:val="1"/>
      <w:numFmt w:val="lowerLetter"/>
      <w:lvlText w:val="%8."/>
      <w:lvlJc w:val="left"/>
      <w:pPr>
        <w:ind w:left="5405" w:hanging="360"/>
      </w:pPr>
    </w:lvl>
    <w:lvl w:ilvl="8" w:tplc="040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>
    <w:nsid w:val="4EAA1A60"/>
    <w:multiLevelType w:val="hybridMultilevel"/>
    <w:tmpl w:val="796EE6EE"/>
    <w:lvl w:ilvl="0" w:tplc="ADB211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CB31187"/>
    <w:multiLevelType w:val="hybridMultilevel"/>
    <w:tmpl w:val="D7E627F0"/>
    <w:lvl w:ilvl="0" w:tplc="74FED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sz w:val="22"/>
      </w:rPr>
    </w:lvl>
    <w:lvl w:ilvl="1" w:tplc="9922334C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06FCF"/>
    <w:rsid w:val="001C2747"/>
    <w:rsid w:val="00715C71"/>
    <w:rsid w:val="008C2A3C"/>
    <w:rsid w:val="00C112AD"/>
    <w:rsid w:val="00D06FCF"/>
    <w:rsid w:val="00D134B7"/>
    <w:rsid w:val="00DE7984"/>
    <w:rsid w:val="00FB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FCF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">
    <w:name w:val="Style"/>
    <w:rsid w:val="00D06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e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devoir.tn</cp:lastModifiedBy>
  <cp:revision>2</cp:revision>
  <cp:lastPrinted>2011-04-14T21:18:00Z</cp:lastPrinted>
  <dcterms:created xsi:type="dcterms:W3CDTF">2011-04-14T20:37:00Z</dcterms:created>
  <dcterms:modified xsi:type="dcterms:W3CDTF">2014-08-21T19:35:00Z</dcterms:modified>
</cp:coreProperties>
</file>